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92" w:rsidRPr="002D57A6" w:rsidRDefault="0054569B" w:rsidP="00A3099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9B">
        <w:pict>
          <v:line id="Line 9" o:spid="_x0000_s1026" style="position:absolute;left:0;text-align:left;z-index:251658240;visibility:visible;mso-position-horizontal-relative:text;mso-position-vertical-relative:text" from="-20.45pt,119.35pt" to="483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m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" strokeweight="4.5pt">
            <v:stroke linestyle="thinThick"/>
          </v:line>
        </w:pict>
      </w:r>
      <w:r w:rsidR="007D1EB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30992" w:rsidRPr="002D57A6" w:rsidRDefault="006A678D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КАРАР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ПОСТАНОВЛЕНИЯ</w:t>
      </w:r>
    </w:p>
    <w:p w:rsidR="00A30992" w:rsidRPr="002D57A6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7A6">
        <w:rPr>
          <w:rFonts w:ascii="Times New Roman" w:eastAsia="Times New Roman" w:hAnsi="Times New Roman" w:cs="Times New Roman"/>
          <w:b/>
          <w:sz w:val="24"/>
          <w:szCs w:val="24"/>
        </w:rPr>
        <w:t>"____"________________20___й.         №_____                 "____"________________20___г.</w:t>
      </w:r>
    </w:p>
    <w:p w:rsidR="002D57A6" w:rsidRDefault="002D57A6" w:rsidP="002D57A6">
      <w:pPr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7A6" w:rsidRPr="002D57A6" w:rsidRDefault="002D57A6" w:rsidP="002D57A6">
      <w:pPr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7A6">
        <w:rPr>
          <w:rFonts w:ascii="Times New Roman" w:hAnsi="Times New Roman" w:cs="Times New Roman"/>
          <w:b/>
          <w:i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hyperlink r:id="rId5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8 </w:t>
      </w:r>
      <w:hyperlink r:id="rId6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подпунктом "б" пункта 8 </w:t>
      </w:r>
      <w:hyperlink r:id="rId7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Российской Федерации от 22 декабря 2015 года № 650 «О порядке сообщения лицами, замещающими</w:t>
        </w:r>
        <w:proofErr w:type="gramEnd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</w:t>
        </w:r>
        <w:proofErr w:type="gramStart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4 </w:t>
      </w:r>
      <w:hyperlink r:id="rId8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Республики Башкортостан от 19 августа 2010 года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hyperlink r:id="rId9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Законом Республики Башкортостан от 16 июля 2007</w:t>
        </w:r>
        <w:proofErr w:type="gramEnd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года № 453-з «О муниципальной службе в Республике Башкортостан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городского поселения город Благове</w:t>
      </w:r>
      <w:r w:rsidRPr="002D5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щенск муниципального района Благовещенский район Республики Башкортостан: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ab/>
        <w:t>ПОСТАНОВЛЯЕТ: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 (прилагается).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Распоряжение главы Администрации городского поселения город Благовещенск муниципального района Благовещенский район Республики Башкортостан от 09.09.2014 № 049 «Об утверждении Положения о Комиссии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интересов» считать утратившим силу.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 и утвердить состав Комиссии по соблюдению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A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с сети Интернет.</w:t>
      </w:r>
    </w:p>
    <w:p w:rsidR="002D57A6" w:rsidRPr="002D57A6" w:rsidRDefault="002D57A6" w:rsidP="002D57A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муниципального района Благовещенский район Республики Башкортостан А.А. Субботину.</w:t>
      </w:r>
    </w:p>
    <w:p w:rsidR="002D57A6" w:rsidRPr="002D57A6" w:rsidRDefault="002D57A6" w:rsidP="002D5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ind w:left="5245" w:right="-144"/>
        <w:contextualSpacing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УТВЕРЖДЕНО</w:t>
      </w:r>
    </w:p>
    <w:p w:rsidR="002D57A6" w:rsidRPr="002D57A6" w:rsidRDefault="002D57A6" w:rsidP="002D57A6">
      <w:pPr>
        <w:ind w:left="5245" w:right="-144"/>
        <w:contextualSpacing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D57A6" w:rsidRPr="002D57A6" w:rsidRDefault="002D57A6" w:rsidP="002D57A6">
      <w:pPr>
        <w:ind w:left="5245" w:right="-144"/>
        <w:contextualSpacing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 xml:space="preserve">от                   №             </w:t>
      </w:r>
    </w:p>
    <w:p w:rsidR="002D57A6" w:rsidRPr="002D57A6" w:rsidRDefault="002D57A6" w:rsidP="002D57A6">
      <w:pPr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2D57A6" w:rsidRPr="002D57A6" w:rsidRDefault="002D57A6" w:rsidP="002D57A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</w:t>
      </w:r>
    </w:p>
    <w:p w:rsidR="002D57A6" w:rsidRPr="002D57A6" w:rsidRDefault="002D57A6" w:rsidP="002D57A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A6" w:rsidRPr="002D57A6" w:rsidRDefault="002D57A6" w:rsidP="002D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1.1.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 (далее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комиссия), образуемой в Администрации городского поселения город Благовещенск муниципального района Благовещенский район Республики Башкортостан (далее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Администрация) в соответствии с </w:t>
      </w:r>
      <w:hyperlink r:id="rId10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Федеральным законом от 25 декабря 2008 года № 273-ФЗ «О</w:t>
        </w:r>
        <w:proofErr w:type="gramEnd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противодействии коррупции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8 </w:t>
      </w:r>
      <w:hyperlink r:id="rId11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подпунктом «б» пункта 8 </w:t>
      </w:r>
      <w:hyperlink r:id="rId12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  </w:r>
        <w:proofErr w:type="gramEnd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4 </w:t>
      </w:r>
      <w:hyperlink r:id="rId13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Указа Президента Республики Башкортостан от 19 августа 2010 года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  </w:r>
      </w:hyperlink>
      <w:r w:rsidRPr="007E76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7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hyperlink r:id="rId14" w:history="1"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Законом Республики Башкортостан</w:t>
        </w:r>
        <w:proofErr w:type="gramEnd"/>
        <w:r w:rsidRPr="007E762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от 16 июля 2007 года № 453-з «О муниципальной службе в Республике Башкортостан</w:t>
        </w:r>
      </w:hyperlink>
      <w:r w:rsidRPr="002D57A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57A6">
        <w:rPr>
          <w:rFonts w:ascii="Times New Roman" w:hAnsi="Times New Roman" w:cs="Times New Roman"/>
          <w:sz w:val="24"/>
          <w:szCs w:val="24"/>
        </w:rPr>
        <w:t>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1.2.</w:t>
      </w:r>
      <w:r w:rsidRPr="002D57A6">
        <w:rPr>
          <w:rFonts w:ascii="Times New Roman" w:hAnsi="Times New Roman" w:cs="Times New Roman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1.3.</w:t>
      </w:r>
      <w:r w:rsidRPr="002D57A6">
        <w:rPr>
          <w:rFonts w:ascii="Times New Roman" w:hAnsi="Times New Roman" w:cs="Times New Roman"/>
          <w:sz w:val="24"/>
          <w:szCs w:val="24"/>
        </w:rPr>
        <w:tab/>
        <w:t>Основной задачей Комиссии является содействие Администрации: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в обеспечении соблюдения муниципальными служащими Администрации (далее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требования к служебному поведению и (или) требования об урегулировании конфликта интересов);</w:t>
      </w:r>
      <w:proofErr w:type="gramEnd"/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в осуществлении в Администрации мер по предупреждению коррупции.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1.4.</w:t>
      </w:r>
      <w:r w:rsidRPr="002D57A6">
        <w:rPr>
          <w:rFonts w:ascii="Times New Roman" w:hAnsi="Times New Roman" w:cs="Times New Roman"/>
          <w:sz w:val="24"/>
          <w:szCs w:val="24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2D57A6" w:rsidRPr="002D57A6" w:rsidRDefault="002D57A6" w:rsidP="002D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2.</w:t>
      </w:r>
      <w:r w:rsidRPr="002D57A6">
        <w:rPr>
          <w:rFonts w:ascii="Times New Roman" w:hAnsi="Times New Roman" w:cs="Times New Roman"/>
          <w:b/>
          <w:sz w:val="24"/>
          <w:szCs w:val="24"/>
        </w:rPr>
        <w:tab/>
        <w:t>Состав Комиссии</w:t>
      </w:r>
    </w:p>
    <w:p w:rsidR="002D57A6" w:rsidRPr="002D57A6" w:rsidRDefault="002D57A6" w:rsidP="002D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2.1.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Комиссия образуется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Положением, утверждается состав Комиссии (Приложение 1 к Положению) и порядок ее работы.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2.2.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В состав Комиссии входят: 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управляющий делами Администрации (председатель Комиссии);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главный специалист общего отдела (секретарь Комиссии);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специалисты Администрации;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г)</w:t>
      </w:r>
      <w:r w:rsidRPr="002D57A6">
        <w:rPr>
          <w:rFonts w:ascii="Times New Roman" w:hAnsi="Times New Roman" w:cs="Times New Roman"/>
          <w:sz w:val="24"/>
          <w:szCs w:val="24"/>
        </w:rPr>
        <w:tab/>
        <w:t>депутат Совета городского поселения город Благовещенск муниципального района Благовещенский район Республики Башкортостан;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)</w:t>
      </w:r>
      <w:r w:rsidRPr="002D57A6">
        <w:rPr>
          <w:rFonts w:ascii="Times New Roman" w:hAnsi="Times New Roman" w:cs="Times New Roman"/>
          <w:sz w:val="24"/>
          <w:szCs w:val="24"/>
        </w:rPr>
        <w:tab/>
        <w:t>представитель профсоюзной организации.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2.3.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r w:rsidRPr="002D57A6">
        <w:rPr>
          <w:rFonts w:ascii="Times New Roman" w:hAnsi="Times New Roman" w:cs="Times New Roman"/>
          <w:bCs/>
          <w:sz w:val="24"/>
          <w:szCs w:val="24"/>
        </w:rPr>
        <w:t>Лица, указанные в подпунктах «</w:t>
      </w:r>
      <w:proofErr w:type="spellStart"/>
      <w:r w:rsidRPr="002D57A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D57A6">
        <w:rPr>
          <w:rFonts w:ascii="Times New Roman" w:hAnsi="Times New Roman" w:cs="Times New Roman"/>
          <w:bCs/>
          <w:sz w:val="24"/>
          <w:szCs w:val="24"/>
        </w:rPr>
        <w:t>,д</w:t>
      </w:r>
      <w:proofErr w:type="spellEnd"/>
      <w:proofErr w:type="gramEnd"/>
      <w:r w:rsidRPr="002D57A6">
        <w:rPr>
          <w:rFonts w:ascii="Times New Roman" w:hAnsi="Times New Roman" w:cs="Times New Roman"/>
          <w:bCs/>
          <w:sz w:val="24"/>
          <w:szCs w:val="24"/>
        </w:rPr>
        <w:t>» пункта 2.2 включаются в состав Комиссии в установленном порядке по согласованию, на основании запроса главы Администрации. Согласование осуществляется в 10-дневный срок со дня получения запроса</w:t>
      </w:r>
      <w:r w:rsidRPr="002D57A6">
        <w:rPr>
          <w:rFonts w:ascii="Times New Roman" w:hAnsi="Times New Roman" w:cs="Times New Roman"/>
          <w:bCs/>
          <w:sz w:val="24"/>
          <w:szCs w:val="24"/>
        </w:rPr>
        <w:tab/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2.5.</w:t>
      </w:r>
      <w:r w:rsidRPr="002D57A6">
        <w:rPr>
          <w:rFonts w:ascii="Times New Roman" w:hAnsi="Times New Roman" w:cs="Times New Roman"/>
          <w:sz w:val="24"/>
          <w:szCs w:val="24"/>
        </w:rPr>
        <w:tab/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2.6.</w:t>
      </w:r>
      <w:r w:rsidRPr="002D57A6">
        <w:rPr>
          <w:rFonts w:ascii="Times New Roman" w:hAnsi="Times New Roman" w:cs="Times New Roman"/>
          <w:sz w:val="24"/>
          <w:szCs w:val="24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2.7.</w:t>
      </w:r>
      <w:r w:rsidRPr="002D57A6">
        <w:rPr>
          <w:rFonts w:ascii="Times New Roman" w:hAnsi="Times New Roman" w:cs="Times New Roman"/>
          <w:sz w:val="24"/>
          <w:szCs w:val="24"/>
        </w:rPr>
        <w:tab/>
        <w:t>В заседаниях Комиссии с правом совещательного голоса участвуют: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2.8.</w:t>
      </w:r>
      <w:r w:rsidRPr="002D57A6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2.9.</w:t>
      </w:r>
      <w:r w:rsidRPr="002D57A6">
        <w:rPr>
          <w:rFonts w:ascii="Times New Roman" w:hAnsi="Times New Roman" w:cs="Times New Roman"/>
          <w:sz w:val="24"/>
          <w:szCs w:val="24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57A6" w:rsidRPr="002D57A6" w:rsidRDefault="002D57A6" w:rsidP="002D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3.</w:t>
      </w:r>
      <w:r w:rsidRPr="002D57A6">
        <w:rPr>
          <w:rFonts w:ascii="Times New Roman" w:hAnsi="Times New Roman" w:cs="Times New Roman"/>
          <w:b/>
          <w:sz w:val="24"/>
          <w:szCs w:val="24"/>
        </w:rPr>
        <w:tab/>
        <w:t>Порядок работы Комиссии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3.1.</w:t>
      </w:r>
      <w:r w:rsidRPr="002D57A6">
        <w:rPr>
          <w:rFonts w:ascii="Times New Roman" w:hAnsi="Times New Roman" w:cs="Times New Roman"/>
          <w:sz w:val="24"/>
          <w:szCs w:val="24"/>
        </w:rPr>
        <w:tab/>
        <w:t>Основаниями для проведения заседания Комиссии являются: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представление главой Администрации материалов проверки, свидетельствующих: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-</w:t>
      </w:r>
      <w:r w:rsidRPr="002D57A6">
        <w:rPr>
          <w:rFonts w:ascii="Times New Roman" w:hAnsi="Times New Roman" w:cs="Times New Roman"/>
          <w:sz w:val="24"/>
          <w:szCs w:val="24"/>
        </w:rPr>
        <w:tab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-</w:t>
      </w:r>
      <w:r w:rsidRPr="002D57A6">
        <w:rPr>
          <w:rFonts w:ascii="Times New Roman" w:hAnsi="Times New Roman" w:cs="Times New Roman"/>
          <w:sz w:val="24"/>
          <w:szCs w:val="24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специалисту Администрации (секретарю Комиссии):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A6">
        <w:rPr>
          <w:rFonts w:ascii="Times New Roman" w:hAnsi="Times New Roman" w:cs="Times New Roman"/>
          <w:sz w:val="24"/>
          <w:szCs w:val="24"/>
        </w:rPr>
        <w:t>-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должностные (служебные) обязанности, до истечения двух лет со дня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-</w:t>
      </w:r>
      <w:r w:rsidRPr="002D57A6">
        <w:rPr>
          <w:rFonts w:ascii="Times New Roman" w:hAnsi="Times New Roman" w:cs="Times New Roman"/>
          <w:sz w:val="24"/>
          <w:szCs w:val="24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624"/>
      <w:proofErr w:type="gramStart"/>
      <w:r w:rsidRPr="002D57A6">
        <w:rPr>
          <w:rFonts w:ascii="Times New Roman" w:hAnsi="Times New Roman" w:cs="Times New Roman"/>
          <w:sz w:val="24"/>
          <w:szCs w:val="24"/>
        </w:rPr>
        <w:t>-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заявление муниципального служащего о невозможности выполнить требования </w:t>
      </w:r>
      <w:hyperlink r:id="rId15" w:history="1">
        <w:r w:rsidRPr="002D57A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от 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-</w:t>
      </w:r>
      <w:bookmarkStart w:id="1" w:name="sub_101625"/>
      <w:r w:rsidRPr="002D57A6">
        <w:rPr>
          <w:rFonts w:ascii="Times New Roman" w:hAnsi="Times New Roman" w:cs="Times New Roman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г)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D57A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поступившее в соответствии с </w:t>
      </w:r>
      <w:hyperlink r:id="rId17" w:history="1">
        <w:r w:rsidRPr="002D57A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8" w:history="1">
        <w:r w:rsidRPr="002D57A6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что вопрос о даче согласия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 xml:space="preserve"> 3.2.</w:t>
      </w:r>
      <w:r w:rsidRPr="002D57A6">
        <w:rPr>
          <w:rFonts w:ascii="Times New Roman" w:hAnsi="Times New Roman" w:cs="Times New Roman"/>
          <w:sz w:val="24"/>
          <w:szCs w:val="24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3.3.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Администрации (секретарю Комиссии).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2D57A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 «О противодействии коррупции». 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3.4.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Обращение, указанное в </w:t>
      </w:r>
      <w:hyperlink r:id="rId20" w:anchor="sub_10162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3.5.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Уведомление, указанное в </w:t>
      </w:r>
      <w:hyperlink r:id="rId21" w:anchor="sub_10165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2D57A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D57A6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3.1 настоящего Положения, рассматривается специалистом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2" w:history="1">
        <w:r w:rsidRPr="002D57A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«О противодействии коррупции».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3.6.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Уведомление, указанное в </w:t>
      </w:r>
      <w:hyperlink w:anchor="sub_101625" w:history="1">
        <w:r w:rsidRPr="002D57A6">
          <w:rPr>
            <w:rFonts w:ascii="Times New Roman" w:hAnsi="Times New Roman" w:cs="Times New Roman"/>
            <w:sz w:val="24"/>
            <w:szCs w:val="24"/>
          </w:rPr>
          <w:t>абзаце четвертом подпункта «б» пункта 3.1.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специалистом Администрации, который осуществляет подготовку мотивированного заключения по результатам рассмотрения уведомления.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5"/>
      <w:r w:rsidRPr="002D57A6">
        <w:rPr>
          <w:rFonts w:ascii="Times New Roman" w:hAnsi="Times New Roman" w:cs="Times New Roman"/>
          <w:sz w:val="24"/>
          <w:szCs w:val="24"/>
        </w:rPr>
        <w:t>3.7.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3.1 настоящего Положения, или уведомлений, указанных в </w:t>
      </w:r>
      <w:hyperlink r:id="rId23" w:history="1">
        <w:r w:rsidRPr="002D57A6">
          <w:rPr>
            <w:rFonts w:ascii="Times New Roman" w:hAnsi="Times New Roman" w:cs="Times New Roman"/>
            <w:sz w:val="24"/>
            <w:szCs w:val="24"/>
          </w:rPr>
          <w:t>абзаце четвертом подпункта «б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sub_10165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2D57A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D57A6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3.1. настоящего Положения, специалист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управляющий делами, может направлять в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3.8.</w:t>
      </w:r>
      <w:r w:rsidRPr="002D57A6">
        <w:rPr>
          <w:rFonts w:ascii="Times New Roman" w:hAnsi="Times New Roman" w:cs="Times New Roman"/>
          <w:sz w:val="24"/>
          <w:szCs w:val="24"/>
        </w:rPr>
        <w:tab/>
        <w:t>Мотивированные заключения, предусмотренные пунктами 3.3, 3.5, 3.6 настоящего Положения, должны содержать: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» пункта 3.1 настоящего Положения;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ab/>
        <w:t>3.9.</w:t>
      </w:r>
      <w:r w:rsidRPr="002D57A6">
        <w:rPr>
          <w:rFonts w:ascii="Times New Roman" w:hAnsi="Times New Roman" w:cs="Times New Roman"/>
          <w:sz w:val="24"/>
          <w:szCs w:val="24"/>
        </w:rPr>
        <w:tab/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4" w:anchor="sub_181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3.10 и 3.11 настоящего Положения;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ab/>
        <w:t>3.10.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Заседание Комиссии по рассмотрению заявления, указанного в </w:t>
      </w:r>
      <w:hyperlink r:id="rId25" w:anchor="sub_101623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ab/>
        <w:t>3.11.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Уведомление, указанное в </w:t>
      </w:r>
      <w:hyperlink r:id="rId26" w:anchor="sub_10165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2D57A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D57A6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2D57A6" w:rsidRPr="002D57A6" w:rsidRDefault="002D57A6" w:rsidP="002D57A6">
      <w:pPr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ab/>
        <w:t>3.12.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3.13.</w:t>
      </w:r>
      <w:r w:rsidRPr="002D57A6">
        <w:rPr>
          <w:rFonts w:ascii="Times New Roman" w:hAnsi="Times New Roman" w:cs="Times New Roman"/>
          <w:sz w:val="24"/>
          <w:szCs w:val="24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911"/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если в обращении, заявлении или уведомлении, предусмотренных </w:t>
      </w:r>
      <w:hyperlink w:anchor="sub_1016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912"/>
      <w:bookmarkEnd w:id="3"/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3.14.</w:t>
      </w:r>
      <w:r w:rsidRPr="002D57A6">
        <w:rPr>
          <w:rFonts w:ascii="Times New Roman" w:hAnsi="Times New Roman" w:cs="Times New Roman"/>
          <w:sz w:val="24"/>
          <w:szCs w:val="24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3.15.</w:t>
      </w:r>
      <w:r w:rsidRPr="002D57A6">
        <w:rPr>
          <w:rFonts w:ascii="Times New Roman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3.16.</w:t>
      </w:r>
      <w:r w:rsidRPr="002D57A6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3.17.</w:t>
      </w:r>
      <w:r w:rsidRPr="002D57A6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3.18.</w:t>
      </w:r>
      <w:r w:rsidRPr="002D57A6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3.19.</w:t>
      </w:r>
      <w:r w:rsidRPr="002D57A6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3.19.1.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27" w:anchor="sub_10164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подпункте «г» пункта 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511"/>
      <w:r w:rsidRPr="002D57A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28" w:history="1">
        <w:r w:rsidRPr="002D57A6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D57A6" w:rsidRPr="002D57A6" w:rsidRDefault="002D57A6" w:rsidP="002D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512"/>
      <w:bookmarkEnd w:id="5"/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29" w:history="1">
        <w:r w:rsidRPr="002D57A6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533"/>
      <w:bookmarkEnd w:id="6"/>
      <w:r w:rsidRPr="002D57A6">
        <w:rPr>
          <w:rFonts w:ascii="Times New Roman" w:hAnsi="Times New Roman" w:cs="Times New Roman"/>
          <w:sz w:val="24"/>
          <w:szCs w:val="24"/>
        </w:rPr>
        <w:t>3.19.2.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w:anchor="sub_101624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521"/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hyperlink r:id="rId30" w:history="1">
        <w:r w:rsidRPr="002D57A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hyperlink r:id="rId31" w:history="1">
        <w:r w:rsidRPr="002D57A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3.19.3.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3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2D57A6">
        <w:rPr>
          <w:rFonts w:ascii="Times New Roman" w:hAnsi="Times New Roman" w:cs="Times New Roman"/>
          <w:sz w:val="24"/>
          <w:szCs w:val="24"/>
        </w:rPr>
        <w:lastRenderedPageBreak/>
        <w:t>Администрации применить к муниципальному служащему конкретную меру ответственности.</w:t>
      </w:r>
    </w:p>
    <w:bookmarkEnd w:id="7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3.20.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вопросов, указанных в </w:t>
      </w:r>
      <w:hyperlink r:id="rId33" w:anchor="sub_10161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», </w:t>
      </w:r>
      <w:hyperlink r:id="rId34" w:anchor="sub_10162" w:history="1">
        <w:r w:rsidRPr="002D57A6">
          <w:rPr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2D57A6">
          <w:rPr>
            <w:rFonts w:ascii="Times New Roman" w:hAnsi="Times New Roman" w:cs="Times New Roman"/>
            <w:sz w:val="24"/>
            <w:szCs w:val="24"/>
          </w:rPr>
          <w:t>б</w:t>
        </w:r>
        <w:proofErr w:type="gramEnd"/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», </w:t>
      </w:r>
      <w:hyperlink r:id="rId35" w:anchor="sub_10164" w:history="1">
        <w:r w:rsidRPr="002D57A6"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36" w:anchor="sub_102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пунктами 3.15 –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3.20.1.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37" w:anchor="sub_10165" w:history="1">
        <w:r w:rsidRPr="002D57A6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2D57A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D57A6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11"/>
      <w:r w:rsidRPr="002D57A6">
        <w:rPr>
          <w:rFonts w:ascii="Times New Roman" w:hAnsi="Times New Roman" w:cs="Times New Roman"/>
          <w:sz w:val="24"/>
          <w:szCs w:val="24"/>
        </w:rPr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12"/>
      <w:bookmarkEnd w:id="9"/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2D57A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D57A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3.21.</w:t>
      </w:r>
      <w:r w:rsidRPr="002D57A6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3.22.</w:t>
      </w:r>
      <w:r w:rsidRPr="002D57A6">
        <w:rPr>
          <w:rFonts w:ascii="Times New Roman" w:hAnsi="Times New Roman" w:cs="Times New Roman"/>
          <w:sz w:val="24"/>
          <w:szCs w:val="24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3.23.</w:t>
      </w:r>
      <w:r w:rsidRPr="002D57A6">
        <w:rPr>
          <w:rFonts w:ascii="Times New Roman" w:hAnsi="Times New Roman" w:cs="Times New Roman"/>
          <w:sz w:val="24"/>
          <w:szCs w:val="24"/>
        </w:rPr>
        <w:tab/>
        <w:t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3.24.</w:t>
      </w:r>
      <w:r w:rsidRPr="002D57A6">
        <w:rPr>
          <w:rFonts w:ascii="Times New Roman" w:hAnsi="Times New Roman" w:cs="Times New Roman"/>
          <w:sz w:val="24"/>
          <w:szCs w:val="24"/>
        </w:rPr>
        <w:tab/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3.25.</w:t>
      </w:r>
      <w:r w:rsidRPr="002D57A6">
        <w:rPr>
          <w:rFonts w:ascii="Times New Roman" w:hAnsi="Times New Roman" w:cs="Times New Roman"/>
          <w:sz w:val="24"/>
          <w:szCs w:val="24"/>
        </w:rPr>
        <w:tab/>
        <w:t>В протоколе заседания Комиссии указываются: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2D57A6">
        <w:rPr>
          <w:rFonts w:ascii="Times New Roman" w:hAnsi="Times New Roman" w:cs="Times New Roman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б)</w:t>
      </w:r>
      <w:r w:rsidRPr="002D57A6">
        <w:rPr>
          <w:rFonts w:ascii="Times New Roman" w:hAnsi="Times New Roman" w:cs="Times New Roman"/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в)</w:t>
      </w:r>
      <w:r w:rsidRPr="002D57A6">
        <w:rPr>
          <w:rFonts w:ascii="Times New Roman" w:hAnsi="Times New Roman" w:cs="Times New Roman"/>
          <w:sz w:val="24"/>
          <w:szCs w:val="24"/>
        </w:rPr>
        <w:tab/>
        <w:t>предъявляемые к муниципальному служащему претензии, материалы, на которых они основываются;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г)</w:t>
      </w:r>
      <w:r w:rsidRPr="002D57A6">
        <w:rPr>
          <w:rFonts w:ascii="Times New Roman" w:hAnsi="Times New Roman" w:cs="Times New Roman"/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)</w:t>
      </w:r>
      <w:r w:rsidRPr="002D57A6">
        <w:rPr>
          <w:rFonts w:ascii="Times New Roman" w:hAnsi="Times New Roman" w:cs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е)</w:t>
      </w:r>
      <w:r w:rsidRPr="002D57A6">
        <w:rPr>
          <w:rFonts w:ascii="Times New Roman" w:hAnsi="Times New Roman" w:cs="Times New Roman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ж)</w:t>
      </w:r>
      <w:r w:rsidRPr="002D57A6">
        <w:rPr>
          <w:rFonts w:ascii="Times New Roman" w:hAnsi="Times New Roman" w:cs="Times New Roman"/>
          <w:sz w:val="24"/>
          <w:szCs w:val="24"/>
        </w:rPr>
        <w:tab/>
        <w:t>другие сведения;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A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57A6">
        <w:rPr>
          <w:rFonts w:ascii="Times New Roman" w:hAnsi="Times New Roman" w:cs="Times New Roman"/>
          <w:sz w:val="24"/>
          <w:szCs w:val="24"/>
        </w:rPr>
        <w:t>)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результаты голосования; 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и)</w:t>
      </w:r>
      <w:r w:rsidRPr="002D57A6">
        <w:rPr>
          <w:rFonts w:ascii="Times New Roman" w:hAnsi="Times New Roman" w:cs="Times New Roman"/>
          <w:sz w:val="24"/>
          <w:szCs w:val="24"/>
        </w:rPr>
        <w:tab/>
        <w:t>решение и обоснование его принятия.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3.26.</w:t>
      </w:r>
      <w:r w:rsidRPr="002D57A6">
        <w:rPr>
          <w:rFonts w:ascii="Times New Roman" w:hAnsi="Times New Roman" w:cs="Times New Roman"/>
          <w:sz w:val="24"/>
          <w:szCs w:val="24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3.27.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муниципальному служащему, а также по решению Комиссии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3.28.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обязан рассмотреть протокол заседания Комиссии и вправе учесть в пределах своей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3.29.</w:t>
      </w:r>
      <w:r w:rsidRPr="002D57A6">
        <w:rPr>
          <w:rFonts w:ascii="Times New Roman" w:hAnsi="Times New Roman" w:cs="Times New Roman"/>
          <w:sz w:val="24"/>
          <w:szCs w:val="24"/>
        </w:rPr>
        <w:tab/>
        <w:t>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>3.30.</w:t>
      </w:r>
      <w:r w:rsidRPr="002D57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2D57A6">
        <w:rPr>
          <w:rFonts w:ascii="Times New Roman" w:hAnsi="Times New Roman" w:cs="Times New Roman"/>
          <w:sz w:val="24"/>
          <w:szCs w:val="24"/>
        </w:rPr>
        <w:sym w:font="Symbol" w:char="002D"/>
      </w:r>
      <w:r w:rsidRPr="002D57A6">
        <w:rPr>
          <w:rFonts w:ascii="Times New Roman" w:hAnsi="Times New Roman" w:cs="Times New Roman"/>
          <w:sz w:val="24"/>
          <w:szCs w:val="24"/>
        </w:rPr>
        <w:t xml:space="preserve"> немедленно.</w:t>
      </w:r>
      <w:proofErr w:type="gramEnd"/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3.31.</w:t>
      </w:r>
      <w:r w:rsidRPr="002D57A6">
        <w:rPr>
          <w:rFonts w:ascii="Times New Roman" w:hAnsi="Times New Roman" w:cs="Times New Roman"/>
          <w:sz w:val="24"/>
          <w:szCs w:val="24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3.31.1.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r:id="rId39" w:anchor="sub_101622" w:history="1">
        <w:r w:rsidRPr="002D57A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2D57A6">
        <w:rPr>
          <w:rFonts w:ascii="Times New Roman" w:hAnsi="Times New Roman" w:cs="Times New Roman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3.32.</w:t>
      </w:r>
      <w:r w:rsidRPr="002D57A6">
        <w:rPr>
          <w:rFonts w:ascii="Times New Roman" w:hAnsi="Times New Roman" w:cs="Times New Roman"/>
          <w:sz w:val="24"/>
          <w:szCs w:val="24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3.33.</w:t>
      </w:r>
      <w:r w:rsidRPr="002D57A6">
        <w:rPr>
          <w:rFonts w:ascii="Times New Roman" w:hAnsi="Times New Roman" w:cs="Times New Roman"/>
          <w:sz w:val="24"/>
          <w:szCs w:val="24"/>
        </w:rPr>
        <w:tab/>
        <w:t xml:space="preserve">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 w:rsidRPr="002D57A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Pr="002D57A6">
        <w:rPr>
          <w:rFonts w:ascii="Times New Roman" w:hAnsi="Times New Roman" w:cs="Times New Roman"/>
          <w:color w:val="000000"/>
          <w:sz w:val="24"/>
          <w:szCs w:val="24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2D57A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Pr="002D57A6">
        <w:rPr>
          <w:rFonts w:ascii="Times New Roman" w:hAnsi="Times New Roman" w:cs="Times New Roman"/>
          <w:color w:val="000000"/>
          <w:sz w:val="24"/>
          <w:szCs w:val="24"/>
        </w:rPr>
        <w:t>2.2 настоящего Положения.</w:t>
      </w:r>
    </w:p>
    <w:p w:rsidR="002D57A6" w:rsidRPr="002D57A6" w:rsidRDefault="002D57A6" w:rsidP="002D57A6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D57A6" w:rsidRPr="002D57A6" w:rsidSect="005972F3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2D57A6" w:rsidRPr="002D57A6" w:rsidRDefault="002D57A6" w:rsidP="002D57A6">
      <w:pPr>
        <w:shd w:val="clear" w:color="auto" w:fill="FFFFFF"/>
        <w:ind w:left="4253" w:right="-2"/>
        <w:contextualSpacing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2D57A6" w:rsidRPr="002D57A6" w:rsidRDefault="002D57A6" w:rsidP="002D57A6">
      <w:pPr>
        <w:shd w:val="clear" w:color="auto" w:fill="FFFFFF"/>
        <w:spacing w:after="600"/>
        <w:ind w:left="4253" w:right="-2"/>
        <w:contextualSpacing/>
        <w:rPr>
          <w:rFonts w:ascii="Times New Roman" w:hAnsi="Times New Roman" w:cs="Times New Roman"/>
          <w:sz w:val="24"/>
          <w:szCs w:val="24"/>
        </w:rPr>
      </w:pPr>
      <w:r w:rsidRPr="002D57A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городского поселения город Благовещенск муниципального района Благовещенский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          </w:t>
      </w:r>
      <w:proofErr w:type="gramStart"/>
      <w:r w:rsidRPr="002D57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57A6">
        <w:rPr>
          <w:rFonts w:ascii="Times New Roman" w:hAnsi="Times New Roman" w:cs="Times New Roman"/>
          <w:sz w:val="24"/>
          <w:szCs w:val="24"/>
        </w:rPr>
        <w:t xml:space="preserve">                      №     </w:t>
      </w:r>
    </w:p>
    <w:p w:rsidR="002D57A6" w:rsidRPr="002D57A6" w:rsidRDefault="002D57A6" w:rsidP="002D57A6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городского поселения город Благовещенск муниципального района Благовещенский район </w:t>
      </w:r>
    </w:p>
    <w:p w:rsidR="002D57A6" w:rsidRPr="002D57A6" w:rsidRDefault="002D57A6" w:rsidP="002D57A6">
      <w:pPr>
        <w:shd w:val="clear" w:color="auto" w:fill="FFFFFF"/>
        <w:spacing w:after="60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6">
        <w:rPr>
          <w:rFonts w:ascii="Times New Roman" w:hAnsi="Times New Roman" w:cs="Times New Roman"/>
          <w:b/>
          <w:sz w:val="24"/>
          <w:szCs w:val="24"/>
        </w:rPr>
        <w:t>Республики Башкортостан и урегулированию конфликта интересов</w:t>
      </w:r>
    </w:p>
    <w:p w:rsidR="002D57A6" w:rsidRPr="002D57A6" w:rsidRDefault="002D57A6" w:rsidP="002D57A6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7A6" w:rsidRPr="002D57A6" w:rsidRDefault="002D57A6" w:rsidP="002D57A6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2D57A6" w:rsidRPr="002D57A6" w:rsidTr="00DE7679">
        <w:trPr>
          <w:trHeight w:val="383"/>
        </w:trPr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Асхабутдиновна</w:t>
            </w:r>
            <w:proofErr w:type="spellEnd"/>
          </w:p>
        </w:tc>
        <w:tc>
          <w:tcPr>
            <w:tcW w:w="6060" w:type="dxa"/>
          </w:tcPr>
          <w:p w:rsidR="002D57A6" w:rsidRPr="002D57A6" w:rsidRDefault="002D57A6" w:rsidP="00DE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городского поселения город Благовещенск муниципального района Благовещенский район Республики Башкортостан</w:t>
            </w:r>
          </w:p>
          <w:p w:rsidR="002D57A6" w:rsidRPr="002D57A6" w:rsidRDefault="002D57A6" w:rsidP="00DE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rPr>
          <w:trHeight w:val="386"/>
        </w:trPr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2D57A6" w:rsidRPr="002D57A6" w:rsidRDefault="002D57A6" w:rsidP="00DE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Селезнева Алена Леонидовна</w:t>
            </w:r>
          </w:p>
        </w:tc>
        <w:tc>
          <w:tcPr>
            <w:tcW w:w="6060" w:type="dxa"/>
          </w:tcPr>
          <w:p w:rsidR="002D57A6" w:rsidRPr="002D57A6" w:rsidRDefault="002D57A6" w:rsidP="00DE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</w:tc>
      </w:tr>
      <w:tr w:rsidR="002D57A6" w:rsidRPr="002D57A6" w:rsidTr="00DE7679">
        <w:trPr>
          <w:trHeight w:val="386"/>
        </w:trPr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2D57A6" w:rsidRPr="002D57A6" w:rsidRDefault="002D57A6" w:rsidP="00DE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Руниза</w:t>
            </w:r>
            <w:proofErr w:type="spellEnd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Шамсирахмановна</w:t>
            </w:r>
            <w:proofErr w:type="spellEnd"/>
          </w:p>
        </w:tc>
        <w:tc>
          <w:tcPr>
            <w:tcW w:w="6060" w:type="dxa"/>
          </w:tcPr>
          <w:p w:rsidR="002D57A6" w:rsidRPr="002D57A6" w:rsidRDefault="002D57A6" w:rsidP="00DE76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труду филиала ГКУ Центральный межрайонный центр занятости населения по Благовещенскому району (по согласованию)</w:t>
            </w:r>
          </w:p>
          <w:p w:rsidR="002D57A6" w:rsidRPr="002D57A6" w:rsidRDefault="002D57A6" w:rsidP="00DE76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Ефиновна</w:t>
            </w:r>
            <w:proofErr w:type="spellEnd"/>
          </w:p>
        </w:tc>
        <w:tc>
          <w:tcPr>
            <w:tcW w:w="6060" w:type="dxa"/>
          </w:tcPr>
          <w:p w:rsidR="002D57A6" w:rsidRPr="002D57A6" w:rsidRDefault="002D57A6" w:rsidP="00DE76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Организации ветеранов войны, труда, </w:t>
            </w:r>
            <w:proofErr w:type="gram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 и ПО Благовещенского района (по согласованию)</w:t>
            </w:r>
          </w:p>
          <w:p w:rsidR="002D57A6" w:rsidRPr="002D57A6" w:rsidRDefault="002D57A6" w:rsidP="00DE76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A6" w:rsidRPr="002D57A6" w:rsidTr="00DE7679">
        <w:tc>
          <w:tcPr>
            <w:tcW w:w="3510" w:type="dxa"/>
            <w:hideMark/>
          </w:tcPr>
          <w:p w:rsidR="002D57A6" w:rsidRPr="002D57A6" w:rsidRDefault="002D57A6" w:rsidP="00D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>Фролова Оксана Владимировна</w:t>
            </w:r>
          </w:p>
        </w:tc>
        <w:tc>
          <w:tcPr>
            <w:tcW w:w="6060" w:type="dxa"/>
          </w:tcPr>
          <w:p w:rsidR="002D57A6" w:rsidRPr="002D57A6" w:rsidRDefault="002D57A6" w:rsidP="002D57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6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D57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   автономного дошкольного образовательного учреждения «Центр развития ребенка – детский сад №14» г. Благовещенска Республики Башкортостан (по согласован</w:t>
            </w:r>
            <w:proofErr w:type="gramEnd"/>
            <w:r w:rsidRPr="002D57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ию)</w:t>
            </w:r>
          </w:p>
        </w:tc>
      </w:tr>
    </w:tbl>
    <w:p w:rsidR="00DE0419" w:rsidRPr="00D03D8F" w:rsidRDefault="00DE0419" w:rsidP="00DE0419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0419" w:rsidRPr="00D03D8F" w:rsidSect="00D83E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AE2199"/>
    <w:multiLevelType w:val="hybridMultilevel"/>
    <w:tmpl w:val="2E4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992"/>
    <w:rsid w:val="00041BEA"/>
    <w:rsid w:val="00087380"/>
    <w:rsid w:val="001B5153"/>
    <w:rsid w:val="001D021B"/>
    <w:rsid w:val="002D57A6"/>
    <w:rsid w:val="00396713"/>
    <w:rsid w:val="003D4DB8"/>
    <w:rsid w:val="003E6CE7"/>
    <w:rsid w:val="00456F7B"/>
    <w:rsid w:val="0054569B"/>
    <w:rsid w:val="006462FD"/>
    <w:rsid w:val="0068038F"/>
    <w:rsid w:val="006A678D"/>
    <w:rsid w:val="00724D3D"/>
    <w:rsid w:val="00793B45"/>
    <w:rsid w:val="007D1EBB"/>
    <w:rsid w:val="007E7625"/>
    <w:rsid w:val="0081642D"/>
    <w:rsid w:val="00865773"/>
    <w:rsid w:val="0093360B"/>
    <w:rsid w:val="00A30992"/>
    <w:rsid w:val="00B22D86"/>
    <w:rsid w:val="00B651EB"/>
    <w:rsid w:val="00C47D7C"/>
    <w:rsid w:val="00D40F2B"/>
    <w:rsid w:val="00D83E55"/>
    <w:rsid w:val="00DE0419"/>
    <w:rsid w:val="00E23783"/>
    <w:rsid w:val="00EB2978"/>
    <w:rsid w:val="00F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B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3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582409" TargetMode="External"/><Relationship Id="rId13" Type="http://schemas.openxmlformats.org/officeDocument/2006/relationships/hyperlink" Target="https://docs.cntd.ru/document/446582409" TargetMode="External"/><Relationship Id="rId18" Type="http://schemas.openxmlformats.org/officeDocument/2006/relationships/hyperlink" Target="garantf1://12025268.641/" TargetMode="External"/><Relationship Id="rId2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7" Type="http://schemas.openxmlformats.org/officeDocument/2006/relationships/hyperlink" Target="https://docs.cntd.ru/document/420324166" TargetMode="External"/><Relationship Id="rId12" Type="http://schemas.openxmlformats.org/officeDocument/2006/relationships/hyperlink" Target="https://docs.cntd.ru/document/420324166" TargetMode="External"/><Relationship Id="rId17" Type="http://schemas.openxmlformats.org/officeDocument/2006/relationships/hyperlink" Target="garantf1://12064203.1204/" TargetMode="External"/><Relationship Id="rId2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3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8" Type="http://schemas.openxmlformats.org/officeDocument/2006/relationships/hyperlink" Target="garantf1://12064203.12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F1F3CB7DCC9C64F8B331082877CBA48BE5A3D313472E584C06E26F3A32217F3323D97348CA0003bEK1G" TargetMode="External"/><Relationship Id="rId2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garantf1://70171682.30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3653" TargetMode="External"/><Relationship Id="rId11" Type="http://schemas.openxmlformats.org/officeDocument/2006/relationships/hyperlink" Target="https://docs.cntd.ru/document/902223653" TargetMode="External"/><Relationship Id="rId24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2" Type="http://schemas.openxmlformats.org/officeDocument/2006/relationships/hyperlink" Target="garantF1://71187568.101625" TargetMode="External"/><Relationship Id="rId3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https://docs.cntd.ru/document/902135263" TargetMode="External"/><Relationship Id="rId19" Type="http://schemas.openxmlformats.org/officeDocument/2006/relationships/hyperlink" Target="garantf1://12064203.12/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174117" TargetMode="External"/><Relationship Id="rId14" Type="http://schemas.openxmlformats.org/officeDocument/2006/relationships/hyperlink" Target="https://docs.cntd.ru/document/446174117" TargetMode="External"/><Relationship Id="rId22" Type="http://schemas.openxmlformats.org/officeDocument/2006/relationships/hyperlink" Target="garantf1://12064203.12/" TargetMode="External"/><Relationship Id="rId2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2021-05-04T06:19:00Z</cp:lastPrinted>
  <dcterms:created xsi:type="dcterms:W3CDTF">2021-11-29T08:56:00Z</dcterms:created>
  <dcterms:modified xsi:type="dcterms:W3CDTF">2021-11-29T08:56:00Z</dcterms:modified>
</cp:coreProperties>
</file>