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A" w:rsidRDefault="00FB1B4A">
      <w:pPr>
        <w:pStyle w:val="ConsPlusNormal"/>
        <w:ind w:firstLine="540"/>
        <w:jc w:val="both"/>
      </w:pPr>
    </w:p>
    <w:p w:rsidR="00BF39DB" w:rsidRPr="006762E4" w:rsidRDefault="008B18AE" w:rsidP="00F2185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t xml:space="preserve">                                                                                          </w:t>
      </w:r>
      <w:r w:rsidR="00F21857">
        <w:t xml:space="preserve">   </w:t>
      </w:r>
      <w:r>
        <w:t xml:space="preserve">  </w:t>
      </w:r>
      <w:r w:rsidR="00BF39DB">
        <w:t xml:space="preserve"> </w:t>
      </w:r>
      <w:r w:rsidR="00F21857">
        <w:t xml:space="preserve">      </w:t>
      </w:r>
      <w:r w:rsidR="00BF39DB" w:rsidRPr="006762E4">
        <w:rPr>
          <w:rFonts w:ascii="Times New Roman" w:eastAsia="Calibri" w:hAnsi="Times New Roman" w:cs="Times New Roman"/>
          <w:sz w:val="24"/>
          <w:szCs w:val="28"/>
        </w:rPr>
        <w:t>Утвержден</w:t>
      </w:r>
    </w:p>
    <w:p w:rsidR="00BF39DB" w:rsidRPr="006762E4" w:rsidRDefault="00BF39DB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Постановлением Администрации</w:t>
      </w:r>
    </w:p>
    <w:p w:rsidR="00BF39DB" w:rsidRPr="001E1959" w:rsidRDefault="001E1959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59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E1959">
        <w:rPr>
          <w:rFonts w:ascii="Times New Roman" w:hAnsi="Times New Roman" w:cs="Times New Roman"/>
          <w:sz w:val="24"/>
          <w:szCs w:val="24"/>
        </w:rPr>
        <w:t xml:space="preserve">Благовещенск </w:t>
      </w:r>
      <w:r w:rsidRPr="001E19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39DB" w:rsidRPr="001E1959">
        <w:rPr>
          <w:rFonts w:ascii="Times New Roman" w:eastAsia="Calibri" w:hAnsi="Times New Roman" w:cs="Times New Roman"/>
          <w:sz w:val="24"/>
          <w:szCs w:val="24"/>
        </w:rPr>
        <w:t xml:space="preserve">униципального района </w:t>
      </w:r>
    </w:p>
    <w:p w:rsidR="00BF39DB" w:rsidRDefault="00BF39DB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Благовещенский район </w:t>
      </w:r>
    </w:p>
    <w:p w:rsidR="00BF39DB" w:rsidRPr="006762E4" w:rsidRDefault="00BF39DB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62E4">
        <w:rPr>
          <w:rFonts w:ascii="Times New Roman" w:eastAsia="Calibri" w:hAnsi="Times New Roman" w:cs="Times New Roman"/>
          <w:sz w:val="24"/>
          <w:szCs w:val="28"/>
        </w:rPr>
        <w:t>Республики Башкортостан</w:t>
      </w:r>
    </w:p>
    <w:p w:rsidR="00BF39DB" w:rsidRDefault="00C82F84" w:rsidP="00C82F84">
      <w:pPr>
        <w:tabs>
          <w:tab w:val="left" w:pos="709"/>
        </w:tabs>
        <w:spacing w:after="0" w:line="240" w:lineRule="auto"/>
        <w:ind w:firstLine="5103"/>
        <w:jc w:val="both"/>
      </w:pPr>
      <w:r>
        <w:rPr>
          <w:rFonts w:ascii="Times New Roman" w:eastAsia="Calibri" w:hAnsi="Times New Roman" w:cs="Times New Roman"/>
          <w:sz w:val="24"/>
          <w:szCs w:val="28"/>
        </w:rPr>
        <w:t>от «</w:t>
      </w:r>
      <w:r w:rsidR="009E6D64">
        <w:rPr>
          <w:rFonts w:ascii="Times New Roman" w:eastAsia="Calibri" w:hAnsi="Times New Roman" w:cs="Times New Roman"/>
          <w:sz w:val="24"/>
          <w:szCs w:val="28"/>
          <w:u w:val="single"/>
        </w:rPr>
        <w:t>____</w:t>
      </w:r>
      <w:r w:rsidR="00BF39DB" w:rsidRPr="006762E4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9E6D64">
        <w:rPr>
          <w:rFonts w:ascii="Times New Roman" w:eastAsia="Calibri" w:hAnsi="Times New Roman" w:cs="Times New Roman"/>
          <w:sz w:val="24"/>
          <w:szCs w:val="28"/>
          <w:u w:val="single"/>
        </w:rPr>
        <w:t>_______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F39DB" w:rsidRPr="006762E4">
        <w:rPr>
          <w:rFonts w:ascii="Times New Roman" w:eastAsia="Calibri" w:hAnsi="Times New Roman" w:cs="Times New Roman"/>
          <w:sz w:val="24"/>
          <w:szCs w:val="28"/>
        </w:rPr>
        <w:t>20</w:t>
      </w:r>
      <w:r w:rsidR="009E6D64">
        <w:rPr>
          <w:rFonts w:ascii="Times New Roman" w:eastAsia="Calibri" w:hAnsi="Times New Roman" w:cs="Times New Roman"/>
          <w:sz w:val="24"/>
          <w:szCs w:val="28"/>
        </w:rPr>
        <w:t>_</w:t>
      </w:r>
      <w:r w:rsidR="00BF39DB" w:rsidRPr="006762E4">
        <w:rPr>
          <w:rFonts w:ascii="Times New Roman" w:eastAsia="Calibri" w:hAnsi="Times New Roman" w:cs="Times New Roman"/>
          <w:sz w:val="24"/>
          <w:szCs w:val="28"/>
        </w:rPr>
        <w:t xml:space="preserve">г. № </w:t>
      </w:r>
      <w:r w:rsidR="009E6D64">
        <w:rPr>
          <w:rFonts w:ascii="Times New Roman" w:eastAsia="Calibri" w:hAnsi="Times New Roman" w:cs="Times New Roman"/>
          <w:sz w:val="24"/>
          <w:szCs w:val="28"/>
          <w:u w:val="single"/>
        </w:rPr>
        <w:t>______</w:t>
      </w:r>
    </w:p>
    <w:p w:rsidR="00F557E3" w:rsidRDefault="00F557E3">
      <w:pPr>
        <w:pStyle w:val="ConsPlusNormal"/>
        <w:ind w:firstLine="540"/>
        <w:jc w:val="both"/>
      </w:pP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2"/>
      <w:bookmarkEnd w:id="0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расходам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</w:t>
      </w:r>
      <w:hyperlink r:id="rId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– БК РФ),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 порядок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и выплатам по источникам финансирования дефицита 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выплатам по источникам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получатели средств)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доведенных лимитов бюджетных обязательств, администраторами источников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администраторы) - в пределах доведенных бюджетных ассигнований по источникам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денежных обязательств клиентов, подлежащих оплате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клиентов, подлежащих оплате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Казначейское обслуживание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Управлением Федерального казначейства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 (далее – УФК по Республике Башкортостан)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варианту с открытием лицевого счета бюджета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осуществления и отражения операций по исполнению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УФК по Республике Башкортостан открывается казначейский счет по коду вида 03221 «средства бюджетов субъектов Российской Федерации».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Принятие клиентами бюджетных обязательств, подлежащих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Клиент принимает бюджетные обязательства, подлежащие исполнению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Принятие бюджетных обязательств осуществляется клиентом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доведенных до него лимитов бюджетных обязательств и бюджетных ассигнований.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Заключение и оплата клиентом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договоров, подлежащих исполнению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производятся в пределах доведенных ему по кодам классификации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D8655F" w:rsidRPr="00D8655F">
        <w:rPr>
          <w:rFonts w:ascii="Times New Roman" w:hAnsi="Times New Roman" w:cs="Times New Roman"/>
          <w:sz w:val="28"/>
          <w:szCs w:val="28"/>
        </w:rPr>
        <w:lastRenderedPageBreak/>
        <w:t>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осуществляется в соответствии с требованиями </w:t>
      </w:r>
      <w:hyperlink r:id="rId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РФ.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оплате за счет средств бюджета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Клиент подтверждает обязанность оплатить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7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нормативных правовых актов Российской Федерации, Центрального Банка Российской Федерации, Федерального казначейства,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обмен между клиентами и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с применением средств электронной подписи (далее –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клиента или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Документооборот при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сведения, составляющие государственную тайну, осуществляется с соблюдением требований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 о защите государственной тайны.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Санкционирование оплаты денежных обязательств клиентов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A2550" w:rsidRPr="008A2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A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постановку на учет бюджетных и денежных обязательств в соответствии с </w:t>
      </w:r>
      <w:hyperlink r:id="rId8" w:history="1">
        <w:r w:rsidRPr="008A2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8A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и денежных обязательств получателей средств бюджета </w:t>
      </w:r>
      <w:r w:rsidR="008A2550" w:rsidRPr="008A255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</w:t>
      </w:r>
      <w:r w:rsidR="008A2550" w:rsidRPr="008A25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Башкортостан, установленным </w:t>
      </w:r>
      <w:r w:rsidR="00D8655F" w:rsidRPr="008A25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E3" w:rsidRPr="00AC5123" w:rsidRDefault="00F557E3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оплаты денежных обязательств клиенты представляют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F557E3" w:rsidRPr="00AC5123" w:rsidRDefault="00D8655F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557E3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9" w:history="1">
        <w:r w:rsidR="00F557E3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F557E3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</w:t>
      </w:r>
      <w:r w:rsidR="00F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57E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F557E3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 w:rsidR="00F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57E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F557E3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F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E3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E3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E3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F5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E3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санкционирования).</w:t>
      </w:r>
    </w:p>
    <w:p w:rsidR="00F557E3" w:rsidRPr="00AC5123" w:rsidRDefault="00F557E3" w:rsidP="00F55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14. </w:t>
      </w:r>
      <w:r w:rsidR="00D8655F">
        <w:rPr>
          <w:rFonts w:ascii="Times New Roman" w:hAnsi="Times New Roman" w:cs="Times New Roman"/>
          <w:sz w:val="28"/>
          <w:szCs w:val="28"/>
        </w:rPr>
        <w:t>Администрация</w:t>
      </w:r>
      <w:r w:rsidRPr="00AC5123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F557E3" w:rsidRPr="00AC5123" w:rsidRDefault="00F557E3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и кодам классификации источников финансирования дефицитов бюджетов;</w:t>
      </w:r>
    </w:p>
    <w:p w:rsidR="00F557E3" w:rsidRPr="00AC5123" w:rsidRDefault="00F557E3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F557E3" w:rsidRPr="00AC5123" w:rsidRDefault="00F557E3" w:rsidP="00F557E3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F557E3" w:rsidRPr="00AC5123" w:rsidRDefault="00F557E3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F557E3" w:rsidRPr="00AC5123" w:rsidRDefault="00F557E3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бюджетное обязательство возникло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контракта, дополнительно осуществляется контроль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за соответствием сведений о государственном контракте в реестре контрактов, предусмотренном </w:t>
      </w:r>
      <w:hyperlink r:id="rId10" w:history="1">
        <w:r w:rsidRPr="00AC51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C5123">
        <w:rPr>
          <w:rFonts w:ascii="Times New Roman" w:hAnsi="Times New Roman" w:cs="Times New Roman"/>
          <w:sz w:val="28"/>
          <w:szCs w:val="28"/>
        </w:rPr>
        <w:t xml:space="preserve"> и муниципальных нужд, и сведений о принятом на учет бюджетном обязательстве, возникшем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контракта, условиям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F557E3" w:rsidRPr="00AC5123" w:rsidRDefault="00F557E3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F557E3" w:rsidRPr="00AC5123" w:rsidRDefault="00F557E3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F557E3" w:rsidRPr="00AC5123" w:rsidRDefault="00F557E3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AC5123">
        <w:rPr>
          <w:rFonts w:ascii="Times New Roman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F557E3" w:rsidRPr="00AC5123" w:rsidRDefault="00F557E3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F557E3" w:rsidRPr="00AC5123" w:rsidRDefault="00F557E3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клиентов, подлежащих оплате за счет средств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8655F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D8655F">
        <w:rPr>
          <w:rFonts w:ascii="Times New Roman" w:hAnsi="Times New Roman" w:cs="Times New Roman"/>
          <w:sz w:val="28"/>
          <w:szCs w:val="28"/>
        </w:rPr>
        <w:t xml:space="preserve"> 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</w:p>
    <w:p w:rsidR="00F557E3" w:rsidRPr="00AC5123" w:rsidRDefault="00F557E3" w:rsidP="00F55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7E3" w:rsidRPr="00AC5123" w:rsidRDefault="00F557E3" w:rsidP="00F55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Pr="00AC5123">
        <w:rPr>
          <w:rFonts w:ascii="Times New Roman" w:hAnsi="Times New Roman" w:cs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F557E3" w:rsidRPr="00AC5123" w:rsidRDefault="00F557E3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Подтверждение исполнения денежных обязательств клиентов осуществляется </w:t>
      </w:r>
      <w:r w:rsidR="006D5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D865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выдачи клиенту выписки из его лицевого счета с приложенными к ней документами, служащими основанием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отражения операций на лицевом счете клиента с отметкой, подтверждающей списание денежных средств в пользу физических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юридических лиц, бюджетов бюджетной системы Российской Федерации.</w:t>
      </w:r>
    </w:p>
    <w:p w:rsidR="000B6D5D" w:rsidRDefault="00F557E3" w:rsidP="00CA1BD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Оформление и выдача клиентам выписок из их лицевых счетов осуществляются </w:t>
      </w:r>
      <w:r w:rsidR="006D5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1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и ведения лицевых счетов в </w:t>
      </w:r>
      <w:r w:rsidR="006D5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6D5FE9" w:rsidRPr="00D8655F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</w:t>
      </w:r>
      <w:r w:rsidR="006D5FE9">
        <w:rPr>
          <w:rFonts w:ascii="Times New Roman" w:hAnsi="Times New Roman" w:cs="Times New Roman"/>
          <w:sz w:val="28"/>
          <w:szCs w:val="28"/>
        </w:rPr>
        <w:t xml:space="preserve"> </w:t>
      </w:r>
      <w:r w:rsidR="006D5F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Башкортостан.</w:t>
      </w:r>
    </w:p>
    <w:sectPr w:rsidR="000B6D5D" w:rsidSect="00360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1B4A"/>
    <w:rsid w:val="000B6D5D"/>
    <w:rsid w:val="000F1324"/>
    <w:rsid w:val="001802B2"/>
    <w:rsid w:val="001E1959"/>
    <w:rsid w:val="002B1A36"/>
    <w:rsid w:val="003601DA"/>
    <w:rsid w:val="0036478B"/>
    <w:rsid w:val="00405E9C"/>
    <w:rsid w:val="004275C5"/>
    <w:rsid w:val="004C01DD"/>
    <w:rsid w:val="004E3373"/>
    <w:rsid w:val="005151FB"/>
    <w:rsid w:val="0057418F"/>
    <w:rsid w:val="005B0ACC"/>
    <w:rsid w:val="005C04C3"/>
    <w:rsid w:val="005D5129"/>
    <w:rsid w:val="006D5FE9"/>
    <w:rsid w:val="00700061"/>
    <w:rsid w:val="00733F2D"/>
    <w:rsid w:val="00767871"/>
    <w:rsid w:val="00780F61"/>
    <w:rsid w:val="008A2550"/>
    <w:rsid w:val="008B18AE"/>
    <w:rsid w:val="008F7C51"/>
    <w:rsid w:val="00906A4E"/>
    <w:rsid w:val="009558F5"/>
    <w:rsid w:val="009750F1"/>
    <w:rsid w:val="00983795"/>
    <w:rsid w:val="009918A5"/>
    <w:rsid w:val="009D3B4E"/>
    <w:rsid w:val="009E6D64"/>
    <w:rsid w:val="009F50EB"/>
    <w:rsid w:val="00A609FD"/>
    <w:rsid w:val="00A613A6"/>
    <w:rsid w:val="00AB7C6B"/>
    <w:rsid w:val="00B47315"/>
    <w:rsid w:val="00B978DD"/>
    <w:rsid w:val="00BD3AEC"/>
    <w:rsid w:val="00BF39DB"/>
    <w:rsid w:val="00C822A8"/>
    <w:rsid w:val="00C82F84"/>
    <w:rsid w:val="00CA1BDE"/>
    <w:rsid w:val="00CD69D2"/>
    <w:rsid w:val="00D04251"/>
    <w:rsid w:val="00D1460F"/>
    <w:rsid w:val="00D60675"/>
    <w:rsid w:val="00D8655F"/>
    <w:rsid w:val="00D92436"/>
    <w:rsid w:val="00DD4A66"/>
    <w:rsid w:val="00DF07BE"/>
    <w:rsid w:val="00E1556A"/>
    <w:rsid w:val="00E84E04"/>
    <w:rsid w:val="00F166ED"/>
    <w:rsid w:val="00F21857"/>
    <w:rsid w:val="00F557E3"/>
    <w:rsid w:val="00FA597A"/>
    <w:rsid w:val="00FB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4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B4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B4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95F895DFBA5F6BBA1CF937B973EBDB918A01E62FD1F6A79902ECECF015936E85C3DB5577BD3D0A09329BE5EUAj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1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5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0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4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9" Type="http://schemas.openxmlformats.org/officeDocument/2006/relationships/hyperlink" Target="consultantplus://offline/ref=32F95F895DFBA5F6BBA1D19E6DFB61B4BA15FB1165FE1C3D23C1289990515F63BA1C63EC173FC0D0A08D2BBF5FA5E76114A39D2DE5565EEF1C4C82C3UD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Гл.бух</cp:lastModifiedBy>
  <cp:revision>38</cp:revision>
  <cp:lastPrinted>2020-12-19T09:15:00Z</cp:lastPrinted>
  <dcterms:created xsi:type="dcterms:W3CDTF">2020-12-19T05:12:00Z</dcterms:created>
  <dcterms:modified xsi:type="dcterms:W3CDTF">2021-01-27T10:00:00Z</dcterms:modified>
</cp:coreProperties>
</file>